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312B" w14:textId="77777777" w:rsidR="00022C0E" w:rsidRPr="00022C0E" w:rsidRDefault="00022C0E" w:rsidP="00022C0E">
      <w:pPr>
        <w:contextualSpacing/>
        <w:rPr>
          <w:rFonts w:cstheme="minorHAnsi"/>
          <w:sz w:val="24"/>
          <w:szCs w:val="24"/>
        </w:rPr>
      </w:pPr>
    </w:p>
    <w:p w14:paraId="20BF312C" w14:textId="66F24F46" w:rsidR="00F0031C" w:rsidRPr="002930C9" w:rsidRDefault="00400FC9" w:rsidP="00022C0E">
      <w:pPr>
        <w:pStyle w:val="Ttulo2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>INSTRUÇÃO NORMATIVA n. 01/2022</w:t>
      </w:r>
      <w:r w:rsidR="009C72D7" w:rsidRPr="002930C9">
        <w:rPr>
          <w:rFonts w:asciiTheme="minorHAnsi" w:hAnsiTheme="minorHAnsi" w:cstheme="minorHAnsi"/>
          <w:strike/>
        </w:rPr>
        <w:t xml:space="preserve">.  </w:t>
      </w:r>
      <w:r w:rsidR="002930C9">
        <w:rPr>
          <w:rFonts w:asciiTheme="minorHAnsi" w:hAnsiTheme="minorHAnsi" w:cstheme="minorHAnsi"/>
        </w:rPr>
        <w:t>(REVOGADA PELA IN 02/22)</w:t>
      </w:r>
    </w:p>
    <w:p w14:paraId="20BF312D" w14:textId="7CC7FA01" w:rsidR="00022C0E" w:rsidRPr="002930C9" w:rsidRDefault="00022C0E" w:rsidP="00022C0E">
      <w:pPr>
        <w:rPr>
          <w:rFonts w:cstheme="minorHAnsi"/>
          <w:strike/>
          <w:lang w:eastAsia="ar-SA"/>
        </w:rPr>
      </w:pPr>
    </w:p>
    <w:p w14:paraId="20BF312E" w14:textId="1ECEFAE4" w:rsidR="00F0031C" w:rsidRPr="002930C9" w:rsidRDefault="00AF1C03" w:rsidP="00022C0E">
      <w:pPr>
        <w:ind w:left="2694"/>
        <w:contextualSpacing/>
        <w:jc w:val="both"/>
        <w:rPr>
          <w:rFonts w:cstheme="minorHAnsi"/>
          <w:strike/>
          <w:sz w:val="20"/>
          <w:szCs w:val="20"/>
        </w:rPr>
      </w:pPr>
      <w:r w:rsidRPr="00AF1C03">
        <w:rPr>
          <w:rFonts w:cstheme="minorHAnsi"/>
          <w:strike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8F333" wp14:editId="678EB506">
                <wp:simplePos x="0" y="0"/>
                <wp:positionH relativeFrom="margin">
                  <wp:posOffset>-118110</wp:posOffset>
                </wp:positionH>
                <wp:positionV relativeFrom="paragraph">
                  <wp:posOffset>174625</wp:posOffset>
                </wp:positionV>
                <wp:extent cx="1362075" cy="5905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5890" w14:textId="5DB74C6E" w:rsidR="00AF1C03" w:rsidRDefault="00AF1C03" w:rsidP="00AF1C03">
                            <w:pPr>
                              <w:spacing w:after="0" w:line="240" w:lineRule="auto"/>
                            </w:pPr>
                            <w:r>
                              <w:t>Publicado no D.O.M.</w:t>
                            </w:r>
                          </w:p>
                          <w:p w14:paraId="5BFBFE29" w14:textId="77F94F48" w:rsidR="00AF1C03" w:rsidRDefault="00AF1C03" w:rsidP="00AF1C03">
                            <w:pPr>
                              <w:spacing w:after="0" w:line="240" w:lineRule="auto"/>
                            </w:pPr>
                            <w:r>
                              <w:t>Data: 19/01/2022</w:t>
                            </w:r>
                          </w:p>
                          <w:p w14:paraId="351EC1B0" w14:textId="4BD3ECFF" w:rsidR="00AF1C03" w:rsidRDefault="00AF1C03" w:rsidP="00AF1C03">
                            <w:pPr>
                              <w:spacing w:after="0" w:line="240" w:lineRule="auto"/>
                            </w:pPr>
                            <w:r>
                              <w:t>Edição: 3743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F3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3pt;margin-top:13.75pt;width:107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">
                <v:textbox>
                  <w:txbxContent>
                    <w:p w14:paraId="78F95890" w14:textId="5DB74C6E" w:rsidR="00AF1C03" w:rsidRDefault="00AF1C03" w:rsidP="00AF1C03">
                      <w:pPr>
                        <w:spacing w:after="0" w:line="240" w:lineRule="auto"/>
                      </w:pPr>
                      <w:r>
                        <w:t>Publicado no D.O.M.</w:t>
                      </w:r>
                    </w:p>
                    <w:p w14:paraId="5BFBFE29" w14:textId="77F94F48" w:rsidR="00AF1C03" w:rsidRDefault="00AF1C03" w:rsidP="00AF1C03">
                      <w:pPr>
                        <w:spacing w:after="0" w:line="240" w:lineRule="auto"/>
                      </w:pPr>
                      <w:r>
                        <w:t>Data: 19/01/2022</w:t>
                      </w:r>
                    </w:p>
                    <w:p w14:paraId="351EC1B0" w14:textId="4BD3ECFF" w:rsidR="00AF1C03" w:rsidRDefault="00AF1C03" w:rsidP="00AF1C03">
                      <w:pPr>
                        <w:spacing w:after="0" w:line="240" w:lineRule="auto"/>
                      </w:pPr>
                      <w:r>
                        <w:t>Edição: 3743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2D7" w:rsidRPr="002930C9">
        <w:rPr>
          <w:rFonts w:cstheme="minorHAnsi"/>
          <w:strike/>
          <w:sz w:val="20"/>
          <w:szCs w:val="20"/>
        </w:rPr>
        <w:t>Em cumprimento ao disposto no art. 6º da Lei Complementar n. 82 de 01.06.2005, que dispõe sobre o Sistema de Controle Interno, c/</w:t>
      </w:r>
      <w:proofErr w:type="gramStart"/>
      <w:r w:rsidR="009C72D7" w:rsidRPr="002930C9">
        <w:rPr>
          <w:rFonts w:cstheme="minorHAnsi"/>
          <w:strike/>
          <w:sz w:val="20"/>
          <w:szCs w:val="20"/>
        </w:rPr>
        <w:t>c</w:t>
      </w:r>
      <w:proofErr w:type="gramEnd"/>
      <w:r w:rsidR="009C72D7" w:rsidRPr="002930C9">
        <w:rPr>
          <w:rFonts w:cstheme="minorHAnsi"/>
          <w:strike/>
          <w:sz w:val="20"/>
          <w:szCs w:val="20"/>
        </w:rPr>
        <w:t xml:space="preserve"> art. 5º, item XXI das atribuições do cargo de controlador interno, da Lei 230/2019, o Órgão Colegiado aprovou e o Controlador Interno expediu a Instrução Normativa que</w:t>
      </w:r>
      <w:r w:rsidR="00D82871" w:rsidRPr="002930C9">
        <w:rPr>
          <w:rFonts w:cstheme="minorHAnsi"/>
          <w:strike/>
          <w:sz w:val="20"/>
          <w:szCs w:val="20"/>
        </w:rPr>
        <w:t xml:space="preserve"> </w:t>
      </w:r>
      <w:r w:rsidR="00400FC9" w:rsidRPr="002930C9">
        <w:rPr>
          <w:rFonts w:cstheme="minorHAnsi"/>
          <w:strike/>
          <w:sz w:val="20"/>
          <w:szCs w:val="20"/>
        </w:rPr>
        <w:t>altera o anexo IV e inclui o anexo VII na Instrução Normativa n. 04/2021.</w:t>
      </w:r>
    </w:p>
    <w:p w14:paraId="20BF312F" w14:textId="2583A690" w:rsidR="00F0031C" w:rsidRPr="002930C9" w:rsidRDefault="00F0031C" w:rsidP="00022C0E">
      <w:pPr>
        <w:pStyle w:val="Recuodecorpodetexto2"/>
        <w:contextualSpacing/>
        <w:rPr>
          <w:rFonts w:asciiTheme="minorHAnsi" w:hAnsiTheme="minorHAnsi" w:cstheme="minorHAnsi"/>
          <w:strike/>
        </w:rPr>
      </w:pPr>
    </w:p>
    <w:p w14:paraId="20BF3130" w14:textId="06AFDB82" w:rsidR="00E45019" w:rsidRPr="002930C9" w:rsidRDefault="009C72D7" w:rsidP="009A1208">
      <w:pPr>
        <w:pStyle w:val="Recuodecorpodetexto2"/>
        <w:ind w:firstLine="709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 xml:space="preserve">Art. 1º </w:t>
      </w:r>
      <w:r w:rsidR="00400FC9" w:rsidRPr="002930C9">
        <w:rPr>
          <w:rFonts w:asciiTheme="minorHAnsi" w:hAnsiTheme="minorHAnsi" w:cstheme="minorHAnsi"/>
          <w:strike/>
        </w:rPr>
        <w:t>O anexo IV da Instrução Normativa n. 04/2021 passa a vigorar com a seguinte redação:</w:t>
      </w:r>
      <w:bookmarkStart w:id="0" w:name="_GoBack"/>
      <w:bookmarkEnd w:id="0"/>
    </w:p>
    <w:p w14:paraId="20BF3131" w14:textId="1E20766A" w:rsidR="009A1208" w:rsidRPr="002930C9" w:rsidRDefault="009A1208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</w:p>
    <w:p w14:paraId="20BF3132" w14:textId="0046A8AC" w:rsidR="00400FC9" w:rsidRPr="002930C9" w:rsidRDefault="00400FC9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>“Anexo IV</w:t>
      </w:r>
    </w:p>
    <w:p w14:paraId="20BF3133" w14:textId="72C90B29" w:rsidR="00400FC9" w:rsidRPr="002930C9" w:rsidRDefault="00400FC9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</w:p>
    <w:p w14:paraId="20BF3134" w14:textId="47E679C6" w:rsidR="00400FC9" w:rsidRPr="002930C9" w:rsidRDefault="00400FC9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>Declaração de acúmulo legal de cargos públicos</w:t>
      </w:r>
    </w:p>
    <w:p w14:paraId="20BF3135" w14:textId="0732345C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36" w14:textId="351FA521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Eu (</w:t>
      </w:r>
      <w:r w:rsidRPr="002930C9">
        <w:rPr>
          <w:rFonts w:cstheme="minorHAnsi"/>
          <w:i/>
          <w:strike/>
          <w:sz w:val="24"/>
          <w:szCs w:val="24"/>
          <w:u w:val="single"/>
        </w:rPr>
        <w:t>nome completo</w:t>
      </w:r>
      <w:r w:rsidRPr="002930C9">
        <w:rPr>
          <w:rFonts w:cstheme="minorHAnsi"/>
          <w:strike/>
          <w:sz w:val="24"/>
          <w:szCs w:val="24"/>
        </w:rPr>
        <w:t xml:space="preserve">), Infra-assinado, </w:t>
      </w:r>
      <w:proofErr w:type="gramStart"/>
      <w:r w:rsidRPr="002930C9">
        <w:rPr>
          <w:rFonts w:cstheme="minorHAnsi"/>
          <w:strike/>
          <w:sz w:val="24"/>
          <w:szCs w:val="24"/>
        </w:rPr>
        <w:t>portador(</w:t>
      </w:r>
      <w:proofErr w:type="gramEnd"/>
      <w:r w:rsidRPr="002930C9">
        <w:rPr>
          <w:rFonts w:cstheme="minorHAnsi"/>
          <w:strike/>
          <w:sz w:val="24"/>
          <w:szCs w:val="24"/>
        </w:rPr>
        <w:t>a) do RG n. (</w:t>
      </w:r>
      <w:proofErr w:type="spellStart"/>
      <w:r w:rsidRPr="002930C9">
        <w:rPr>
          <w:rFonts w:cstheme="minorHAnsi"/>
          <w:i/>
          <w:strike/>
          <w:sz w:val="24"/>
          <w:szCs w:val="24"/>
          <w:u w:val="single"/>
        </w:rPr>
        <w:t>xxxxx</w:t>
      </w:r>
      <w:proofErr w:type="spellEnd"/>
      <w:r w:rsidRPr="002930C9">
        <w:rPr>
          <w:rFonts w:cstheme="minorHAnsi"/>
          <w:strike/>
          <w:sz w:val="24"/>
          <w:szCs w:val="24"/>
        </w:rPr>
        <w:t>), inscrito(a) no CPF sob o n. (</w:t>
      </w:r>
      <w:proofErr w:type="spellStart"/>
      <w:r w:rsidRPr="002930C9">
        <w:rPr>
          <w:rFonts w:cstheme="minorHAnsi"/>
          <w:i/>
          <w:strike/>
          <w:sz w:val="24"/>
          <w:szCs w:val="24"/>
          <w:u w:val="single"/>
        </w:rPr>
        <w:t>xxx.xxx.xxx-xx</w:t>
      </w:r>
      <w:proofErr w:type="spellEnd"/>
      <w:r w:rsidRPr="002930C9">
        <w:rPr>
          <w:rFonts w:cstheme="minorHAnsi"/>
          <w:strike/>
          <w:sz w:val="24"/>
          <w:szCs w:val="24"/>
        </w:rPr>
        <w:t>), em cumprimento ao que determina o artigo 142 da Lei 712 de 08 de março de 1972 e artigo 37, incisos XVI e XVII da Constituição Federal de 1988, DECLARO para todos os efeitos legais e sob pena de responsabilidade civil, penal e administrativa, nos termos da legislação vigente, que:</w:t>
      </w:r>
    </w:p>
    <w:p w14:paraId="20BF3137" w14:textId="767A30BB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38" w14:textId="1C117692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 xml:space="preserve">[   ] Recebo proventos de aposentadoria de </w:t>
      </w:r>
      <w:r w:rsidRPr="002930C9">
        <w:rPr>
          <w:rFonts w:cstheme="minorHAnsi"/>
          <w:strike/>
          <w:sz w:val="24"/>
          <w:szCs w:val="24"/>
          <w:u w:val="single"/>
        </w:rPr>
        <w:t>Regime Próprio de Previdência Social – RPPS</w:t>
      </w:r>
      <w:r w:rsidR="004B7FC1" w:rsidRPr="002930C9">
        <w:rPr>
          <w:rFonts w:cstheme="minorHAnsi"/>
          <w:strike/>
          <w:sz w:val="24"/>
          <w:szCs w:val="24"/>
        </w:rPr>
        <w:t xml:space="preserve">, </w:t>
      </w:r>
      <w:r w:rsidRPr="002930C9">
        <w:rPr>
          <w:rFonts w:cstheme="minorHAnsi"/>
          <w:strike/>
          <w:sz w:val="24"/>
          <w:szCs w:val="24"/>
        </w:rPr>
        <w:t xml:space="preserve">decorrentes de </w:t>
      </w:r>
      <w:proofErr w:type="gramStart"/>
      <w:r w:rsidRPr="002930C9">
        <w:rPr>
          <w:rFonts w:cstheme="minorHAnsi"/>
          <w:strike/>
          <w:sz w:val="24"/>
          <w:szCs w:val="24"/>
        </w:rPr>
        <w:t>cargo(</w:t>
      </w:r>
      <w:proofErr w:type="gramEnd"/>
      <w:r w:rsidRPr="002930C9">
        <w:rPr>
          <w:rFonts w:cstheme="minorHAnsi"/>
          <w:strike/>
          <w:sz w:val="24"/>
          <w:szCs w:val="24"/>
        </w:rPr>
        <w:t>s), emprego(s) e/ou função(</w:t>
      </w:r>
      <w:proofErr w:type="spellStart"/>
      <w:r w:rsidRPr="002930C9">
        <w:rPr>
          <w:rFonts w:cstheme="minorHAnsi"/>
          <w:strike/>
          <w:sz w:val="24"/>
          <w:szCs w:val="24"/>
        </w:rPr>
        <w:t>ões</w:t>
      </w:r>
      <w:proofErr w:type="spellEnd"/>
      <w:r w:rsidRPr="002930C9">
        <w:rPr>
          <w:rFonts w:cstheme="minorHAnsi"/>
          <w:strike/>
          <w:sz w:val="24"/>
          <w:szCs w:val="24"/>
        </w:rPr>
        <w:t>) pública(s), incluídas as autarquias, empresas públicas, sociedades de economia mista da União, dos Estados, do Distrito Federal e dos Municípios e Fundações mantidas pelo Poder Público.</w:t>
      </w:r>
    </w:p>
    <w:p w14:paraId="20BF3139" w14:textId="109CBDC1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 xml:space="preserve">[    ] 1 vínculo com Regime Próprio de Previdência Social – RPPS; </w:t>
      </w:r>
    </w:p>
    <w:p w14:paraId="20BF313A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[    ] 2 vínculos com Regime Próprio de Previdência Social – RPPS.</w:t>
      </w:r>
    </w:p>
    <w:p w14:paraId="20BF313B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ab/>
      </w:r>
      <w:r w:rsidRPr="002930C9">
        <w:rPr>
          <w:rFonts w:cstheme="minorHAnsi"/>
          <w:strike/>
          <w:sz w:val="24"/>
          <w:szCs w:val="24"/>
        </w:rPr>
        <w:tab/>
      </w:r>
    </w:p>
    <w:p w14:paraId="20BF313C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 xml:space="preserve">[   ] Acumulo </w:t>
      </w:r>
      <w:proofErr w:type="gramStart"/>
      <w:r w:rsidRPr="002930C9">
        <w:rPr>
          <w:rFonts w:cstheme="minorHAnsi"/>
          <w:strike/>
          <w:sz w:val="24"/>
          <w:szCs w:val="24"/>
        </w:rPr>
        <w:t>cargo(</w:t>
      </w:r>
      <w:proofErr w:type="gramEnd"/>
      <w:r w:rsidRPr="002930C9">
        <w:rPr>
          <w:rFonts w:cstheme="minorHAnsi"/>
          <w:strike/>
          <w:sz w:val="24"/>
          <w:szCs w:val="24"/>
        </w:rPr>
        <w:t>s), emprego(s) e/ou função(</w:t>
      </w:r>
      <w:proofErr w:type="spellStart"/>
      <w:r w:rsidRPr="002930C9">
        <w:rPr>
          <w:rFonts w:cstheme="minorHAnsi"/>
          <w:strike/>
          <w:sz w:val="24"/>
          <w:szCs w:val="24"/>
        </w:rPr>
        <w:t>ões</w:t>
      </w:r>
      <w:proofErr w:type="spellEnd"/>
      <w:r w:rsidRPr="002930C9">
        <w:rPr>
          <w:rFonts w:cstheme="minorHAnsi"/>
          <w:strike/>
          <w:sz w:val="24"/>
          <w:szCs w:val="24"/>
        </w:rPr>
        <w:t>) pública(s), incluídas as autarquias, empresas públicas, sociedades de economia mista da União, dos Estados, do Distrito Federal e dos Municípios e Fundações mantidas pelo Poder Público, abaixo discriminado:</w:t>
      </w:r>
    </w:p>
    <w:p w14:paraId="20BF313D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Órgão: (</w:t>
      </w:r>
      <w:r w:rsidRPr="002930C9">
        <w:rPr>
          <w:rFonts w:cstheme="minorHAnsi"/>
          <w:i/>
          <w:strike/>
          <w:sz w:val="24"/>
          <w:szCs w:val="24"/>
          <w:u w:val="single"/>
        </w:rPr>
        <w:t>Nome do órgão que acumula o cargo público</w:t>
      </w:r>
      <w:r w:rsidRPr="002930C9">
        <w:rPr>
          <w:rFonts w:cstheme="minorHAnsi"/>
          <w:strike/>
          <w:sz w:val="24"/>
          <w:szCs w:val="24"/>
        </w:rPr>
        <w:t>)</w:t>
      </w:r>
    </w:p>
    <w:p w14:paraId="20BF313E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Cargo/emprego/função: (</w:t>
      </w:r>
      <w:r w:rsidRPr="002930C9">
        <w:rPr>
          <w:rFonts w:cstheme="minorHAnsi"/>
          <w:i/>
          <w:strike/>
          <w:sz w:val="24"/>
          <w:szCs w:val="24"/>
          <w:u w:val="single"/>
        </w:rPr>
        <w:t>nome do cargo/emprego/função que acumula</w:t>
      </w:r>
      <w:r w:rsidRPr="002930C9">
        <w:rPr>
          <w:rFonts w:cstheme="minorHAnsi"/>
          <w:strike/>
          <w:sz w:val="24"/>
          <w:szCs w:val="24"/>
        </w:rPr>
        <w:t>)</w:t>
      </w:r>
    </w:p>
    <w:p w14:paraId="20BF313F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40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Carga horária semanal: (</w:t>
      </w:r>
      <w:r w:rsidRPr="002930C9">
        <w:rPr>
          <w:rFonts w:cstheme="minorHAnsi"/>
          <w:i/>
          <w:strike/>
          <w:sz w:val="24"/>
          <w:szCs w:val="24"/>
          <w:u w:val="single"/>
        </w:rPr>
        <w:t>especificar a carga horária que acumula</w:t>
      </w:r>
      <w:r w:rsidRPr="002930C9">
        <w:rPr>
          <w:rFonts w:cstheme="minorHAnsi"/>
          <w:strike/>
          <w:sz w:val="24"/>
          <w:szCs w:val="24"/>
        </w:rPr>
        <w:t>)</w:t>
      </w:r>
    </w:p>
    <w:p w14:paraId="20BF3141" w14:textId="77777777" w:rsidR="00400FC9" w:rsidRPr="002930C9" w:rsidRDefault="00400FC9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Horário inicial e final: (</w:t>
      </w:r>
      <w:r w:rsidRPr="002930C9">
        <w:rPr>
          <w:rFonts w:cstheme="minorHAnsi"/>
          <w:i/>
          <w:strike/>
          <w:sz w:val="24"/>
          <w:szCs w:val="24"/>
          <w:u w:val="single"/>
        </w:rPr>
        <w:t>especificar o horário de início e fim as atividades do cargo que acumula</w:t>
      </w:r>
      <w:r w:rsidRPr="002930C9">
        <w:rPr>
          <w:rFonts w:cstheme="minorHAnsi"/>
          <w:strike/>
          <w:sz w:val="24"/>
          <w:szCs w:val="24"/>
        </w:rPr>
        <w:t>)</w:t>
      </w:r>
    </w:p>
    <w:p w14:paraId="20BF3142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43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Por ser expressão da verdade, firmo a presente DECLARAÇÃO.</w:t>
      </w:r>
    </w:p>
    <w:p w14:paraId="20BF3144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45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Taió (SC), (</w:t>
      </w:r>
      <w:r w:rsidRPr="002930C9">
        <w:rPr>
          <w:rFonts w:cstheme="minorHAnsi"/>
          <w:i/>
          <w:strike/>
          <w:sz w:val="24"/>
          <w:szCs w:val="24"/>
          <w:u w:val="single"/>
        </w:rPr>
        <w:t>dia</w:t>
      </w:r>
      <w:r w:rsidRPr="002930C9">
        <w:rPr>
          <w:rFonts w:cstheme="minorHAnsi"/>
          <w:strike/>
          <w:sz w:val="24"/>
          <w:szCs w:val="24"/>
        </w:rPr>
        <w:t>) de (</w:t>
      </w:r>
      <w:r w:rsidRPr="002930C9">
        <w:rPr>
          <w:rFonts w:cstheme="minorHAnsi"/>
          <w:i/>
          <w:strike/>
          <w:sz w:val="24"/>
          <w:szCs w:val="24"/>
          <w:u w:val="single"/>
        </w:rPr>
        <w:t>mês</w:t>
      </w:r>
      <w:r w:rsidRPr="002930C9">
        <w:rPr>
          <w:rFonts w:cstheme="minorHAnsi"/>
          <w:strike/>
          <w:sz w:val="24"/>
          <w:szCs w:val="24"/>
        </w:rPr>
        <w:t>) de (</w:t>
      </w:r>
      <w:r w:rsidRPr="002930C9">
        <w:rPr>
          <w:rFonts w:cstheme="minorHAnsi"/>
          <w:i/>
          <w:strike/>
          <w:sz w:val="24"/>
          <w:szCs w:val="24"/>
          <w:u w:val="single"/>
        </w:rPr>
        <w:t>ano</w:t>
      </w:r>
      <w:r w:rsidRPr="002930C9">
        <w:rPr>
          <w:rFonts w:cstheme="minorHAnsi"/>
          <w:strike/>
          <w:sz w:val="24"/>
          <w:szCs w:val="24"/>
        </w:rPr>
        <w:t>).</w:t>
      </w:r>
    </w:p>
    <w:p w14:paraId="20BF3146" w14:textId="77777777" w:rsidR="004B7FC1" w:rsidRPr="002930C9" w:rsidRDefault="004B7FC1" w:rsidP="009A1208">
      <w:pPr>
        <w:spacing w:after="0" w:line="240" w:lineRule="auto"/>
        <w:contextualSpacing/>
        <w:jc w:val="center"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>______________________________________</w:t>
      </w:r>
    </w:p>
    <w:p w14:paraId="20BF3147" w14:textId="77777777" w:rsidR="004B7FC1" w:rsidRPr="002930C9" w:rsidRDefault="004B7FC1" w:rsidP="009A1208">
      <w:pPr>
        <w:spacing w:after="0" w:line="240" w:lineRule="auto"/>
        <w:contextualSpacing/>
        <w:jc w:val="center"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>(</w:t>
      </w:r>
      <w:r w:rsidRPr="002930C9">
        <w:rPr>
          <w:rFonts w:cstheme="minorHAnsi"/>
          <w:bCs/>
          <w:i/>
          <w:strike/>
          <w:sz w:val="24"/>
          <w:szCs w:val="24"/>
          <w:u w:val="single"/>
        </w:rPr>
        <w:t xml:space="preserve">Nome do </w:t>
      </w:r>
      <w:proofErr w:type="gramStart"/>
      <w:r w:rsidRPr="002930C9">
        <w:rPr>
          <w:rFonts w:cstheme="minorHAnsi"/>
          <w:bCs/>
          <w:i/>
          <w:strike/>
          <w:sz w:val="24"/>
          <w:szCs w:val="24"/>
          <w:u w:val="single"/>
        </w:rPr>
        <w:t>declarante</w:t>
      </w:r>
      <w:r w:rsidRPr="002930C9">
        <w:rPr>
          <w:rFonts w:cstheme="minorHAnsi"/>
          <w:bCs/>
          <w:strike/>
          <w:sz w:val="24"/>
          <w:szCs w:val="24"/>
        </w:rPr>
        <w:t>)”</w:t>
      </w:r>
      <w:proofErr w:type="gramEnd"/>
    </w:p>
    <w:p w14:paraId="20BF3148" w14:textId="77777777" w:rsidR="004B7FC1" w:rsidRPr="002930C9" w:rsidRDefault="004B7FC1" w:rsidP="009A1208">
      <w:pPr>
        <w:spacing w:after="0" w:line="240" w:lineRule="auto"/>
        <w:contextualSpacing/>
        <w:jc w:val="both"/>
        <w:rPr>
          <w:rFonts w:cstheme="minorHAnsi"/>
          <w:strike/>
          <w:sz w:val="24"/>
          <w:szCs w:val="24"/>
        </w:rPr>
      </w:pPr>
    </w:p>
    <w:p w14:paraId="20BF3149" w14:textId="77777777" w:rsidR="009A1208" w:rsidRPr="002930C9" w:rsidRDefault="009A1208" w:rsidP="009A1208">
      <w:pPr>
        <w:pStyle w:val="Recuodecorpodetexto2"/>
        <w:ind w:firstLine="709"/>
        <w:contextualSpacing/>
        <w:rPr>
          <w:rFonts w:asciiTheme="minorHAnsi" w:hAnsiTheme="minorHAnsi" w:cstheme="minorHAnsi"/>
          <w:strike/>
        </w:rPr>
      </w:pPr>
    </w:p>
    <w:p w14:paraId="20BF314A" w14:textId="77777777" w:rsidR="00400FC9" w:rsidRPr="002930C9" w:rsidRDefault="00400FC9" w:rsidP="009A1208">
      <w:pPr>
        <w:pStyle w:val="Recuodecorpodetexto2"/>
        <w:ind w:firstLine="709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>Art. 2º Fica incluído o anexo VII na Instrução Normativa n. 04/2021 com a seguinte redação:</w:t>
      </w:r>
    </w:p>
    <w:p w14:paraId="20BF314B" w14:textId="77777777" w:rsidR="009A1208" w:rsidRPr="002930C9" w:rsidRDefault="009A1208" w:rsidP="009A1208">
      <w:pPr>
        <w:pStyle w:val="Ttulo"/>
        <w:spacing w:before="0" w:after="0" w:line="240" w:lineRule="auto"/>
        <w:rPr>
          <w:rFonts w:asciiTheme="minorHAnsi" w:hAnsiTheme="minorHAnsi" w:cstheme="minorHAnsi"/>
          <w:strike/>
          <w:sz w:val="24"/>
          <w:szCs w:val="24"/>
        </w:rPr>
      </w:pPr>
    </w:p>
    <w:p w14:paraId="20BF314C" w14:textId="77777777" w:rsidR="004B7FC1" w:rsidRPr="002930C9" w:rsidRDefault="00400FC9" w:rsidP="009A1208">
      <w:pPr>
        <w:pStyle w:val="Ttulo"/>
        <w:spacing w:before="0"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2930C9">
        <w:rPr>
          <w:rFonts w:asciiTheme="minorHAnsi" w:hAnsiTheme="minorHAnsi" w:cstheme="minorHAnsi"/>
          <w:strike/>
          <w:sz w:val="24"/>
          <w:szCs w:val="24"/>
        </w:rPr>
        <w:t>“</w:t>
      </w:r>
      <w:r w:rsidR="004B7FC1" w:rsidRPr="002930C9">
        <w:rPr>
          <w:rFonts w:asciiTheme="minorHAnsi" w:hAnsiTheme="minorHAnsi" w:cstheme="minorHAnsi"/>
          <w:strike/>
          <w:sz w:val="24"/>
          <w:szCs w:val="24"/>
        </w:rPr>
        <w:t>Anexo VII</w:t>
      </w:r>
    </w:p>
    <w:p w14:paraId="20BF314D" w14:textId="77777777" w:rsidR="009A1208" w:rsidRPr="002930C9" w:rsidRDefault="009A1208" w:rsidP="009A1208">
      <w:pPr>
        <w:pStyle w:val="Ttulo"/>
        <w:spacing w:before="0" w:after="0" w:line="240" w:lineRule="auto"/>
        <w:rPr>
          <w:rFonts w:asciiTheme="minorHAnsi" w:hAnsiTheme="minorHAnsi" w:cstheme="minorHAnsi"/>
          <w:strike/>
          <w:sz w:val="24"/>
          <w:szCs w:val="24"/>
        </w:rPr>
      </w:pPr>
    </w:p>
    <w:p w14:paraId="20BF314E" w14:textId="77777777" w:rsidR="004B7FC1" w:rsidRPr="002930C9" w:rsidRDefault="004B7FC1" w:rsidP="009A1208">
      <w:pPr>
        <w:pStyle w:val="Ttulo"/>
        <w:spacing w:before="0"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2930C9">
        <w:rPr>
          <w:rFonts w:asciiTheme="minorHAnsi" w:hAnsiTheme="minorHAnsi" w:cstheme="minorHAnsi"/>
          <w:strike/>
          <w:sz w:val="24"/>
          <w:szCs w:val="24"/>
        </w:rPr>
        <w:t>Declaração de não possuir bens</w:t>
      </w:r>
    </w:p>
    <w:p w14:paraId="20BF314F" w14:textId="77777777" w:rsidR="009A1208" w:rsidRPr="002930C9" w:rsidRDefault="009A1208" w:rsidP="009A1208">
      <w:pPr>
        <w:pStyle w:val="Corpodetexto"/>
        <w:tabs>
          <w:tab w:val="left" w:pos="1701"/>
        </w:tabs>
        <w:spacing w:after="0" w:line="240" w:lineRule="auto"/>
        <w:rPr>
          <w:rFonts w:cstheme="minorHAnsi"/>
          <w:strike/>
          <w:sz w:val="24"/>
          <w:szCs w:val="24"/>
        </w:rPr>
      </w:pPr>
    </w:p>
    <w:p w14:paraId="20BF3150" w14:textId="77777777" w:rsidR="004B7FC1" w:rsidRPr="002930C9" w:rsidRDefault="004B7FC1" w:rsidP="009A1208">
      <w:pPr>
        <w:pStyle w:val="Corpodetexto"/>
        <w:tabs>
          <w:tab w:val="left" w:pos="1701"/>
        </w:tabs>
        <w:spacing w:after="0" w:line="240" w:lineRule="auto"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strike/>
          <w:sz w:val="24"/>
          <w:szCs w:val="24"/>
        </w:rPr>
        <w:t>Eu, (</w:t>
      </w:r>
      <w:r w:rsidRPr="002930C9">
        <w:rPr>
          <w:rFonts w:cstheme="minorHAnsi"/>
          <w:i/>
          <w:strike/>
          <w:sz w:val="24"/>
          <w:szCs w:val="24"/>
          <w:u w:val="single"/>
        </w:rPr>
        <w:t>nome completo</w:t>
      </w:r>
      <w:r w:rsidRPr="002930C9">
        <w:rPr>
          <w:rFonts w:cstheme="minorHAnsi"/>
          <w:strike/>
          <w:sz w:val="24"/>
          <w:szCs w:val="24"/>
        </w:rPr>
        <w:t xml:space="preserve">), </w:t>
      </w:r>
      <w:proofErr w:type="gramStart"/>
      <w:r w:rsidRPr="002930C9">
        <w:rPr>
          <w:rFonts w:cstheme="minorHAnsi"/>
          <w:strike/>
          <w:sz w:val="24"/>
          <w:szCs w:val="24"/>
        </w:rPr>
        <w:t>portador(</w:t>
      </w:r>
      <w:proofErr w:type="gramEnd"/>
      <w:r w:rsidRPr="002930C9">
        <w:rPr>
          <w:rFonts w:cstheme="minorHAnsi"/>
          <w:strike/>
          <w:sz w:val="24"/>
          <w:szCs w:val="24"/>
        </w:rPr>
        <w:t>a) do CPF n.º (</w:t>
      </w:r>
      <w:proofErr w:type="spellStart"/>
      <w:r w:rsidRPr="002930C9">
        <w:rPr>
          <w:rFonts w:cstheme="minorHAnsi"/>
          <w:i/>
          <w:strike/>
          <w:sz w:val="24"/>
          <w:szCs w:val="24"/>
          <w:u w:val="single"/>
        </w:rPr>
        <w:t>xxx.xxx.xxx-xx</w:t>
      </w:r>
      <w:proofErr w:type="spellEnd"/>
      <w:r w:rsidRPr="002930C9">
        <w:rPr>
          <w:rFonts w:cstheme="minorHAnsi"/>
          <w:i/>
          <w:strike/>
          <w:sz w:val="24"/>
          <w:szCs w:val="24"/>
          <w:u w:val="single"/>
        </w:rPr>
        <w:t>)</w:t>
      </w:r>
      <w:r w:rsidRPr="002930C9">
        <w:rPr>
          <w:rFonts w:cstheme="minorHAnsi"/>
          <w:strike/>
          <w:sz w:val="24"/>
          <w:szCs w:val="24"/>
        </w:rPr>
        <w:t>, declaro, para os devidos fins e efeitos legais que não possuo nenhum bem em meu nome.</w:t>
      </w:r>
    </w:p>
    <w:p w14:paraId="20BF3151" w14:textId="77777777" w:rsidR="004B7FC1" w:rsidRPr="002930C9" w:rsidRDefault="004B7FC1" w:rsidP="009A1208">
      <w:pPr>
        <w:pStyle w:val="Corpodetexto2"/>
        <w:tabs>
          <w:tab w:val="left" w:pos="1620"/>
        </w:tabs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 xml:space="preserve">E por ser esta e expressão da verdade assino a presente de declaração. </w:t>
      </w:r>
    </w:p>
    <w:p w14:paraId="20BF3152" w14:textId="77777777" w:rsidR="004B7FC1" w:rsidRPr="002930C9" w:rsidRDefault="004B7FC1" w:rsidP="009A1208">
      <w:pPr>
        <w:pStyle w:val="Corpodetexto2"/>
        <w:jc w:val="center"/>
        <w:rPr>
          <w:rFonts w:asciiTheme="minorHAnsi" w:hAnsiTheme="minorHAnsi" w:cstheme="minorHAnsi"/>
          <w:strike/>
        </w:rPr>
      </w:pPr>
    </w:p>
    <w:p w14:paraId="20BF3153" w14:textId="77777777" w:rsidR="004B7FC1" w:rsidRPr="002930C9" w:rsidRDefault="004B7FC1" w:rsidP="009A1208">
      <w:pPr>
        <w:pStyle w:val="Corpodetexto2"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 xml:space="preserve">Taió (SC), </w:t>
      </w:r>
      <w:r w:rsidR="001050D2" w:rsidRPr="002930C9">
        <w:rPr>
          <w:rFonts w:asciiTheme="minorHAnsi" w:hAnsiTheme="minorHAnsi" w:cstheme="minorHAnsi"/>
          <w:i/>
          <w:strike/>
        </w:rPr>
        <w:t>(dia)</w:t>
      </w:r>
      <w:r w:rsidRPr="002930C9">
        <w:rPr>
          <w:rFonts w:asciiTheme="minorHAnsi" w:hAnsiTheme="minorHAnsi" w:cstheme="minorHAnsi"/>
          <w:strike/>
        </w:rPr>
        <w:t xml:space="preserve"> de </w:t>
      </w:r>
      <w:r w:rsidR="001050D2" w:rsidRPr="002930C9">
        <w:rPr>
          <w:rFonts w:asciiTheme="minorHAnsi" w:hAnsiTheme="minorHAnsi" w:cstheme="minorHAnsi"/>
          <w:i/>
          <w:strike/>
        </w:rPr>
        <w:t>(mês)</w:t>
      </w:r>
      <w:r w:rsidRPr="002930C9">
        <w:rPr>
          <w:rFonts w:asciiTheme="minorHAnsi" w:hAnsiTheme="minorHAnsi" w:cstheme="minorHAnsi"/>
          <w:strike/>
        </w:rPr>
        <w:t xml:space="preserve"> de </w:t>
      </w:r>
      <w:r w:rsidR="001050D2" w:rsidRPr="002930C9">
        <w:rPr>
          <w:rFonts w:asciiTheme="minorHAnsi" w:hAnsiTheme="minorHAnsi" w:cstheme="minorHAnsi"/>
          <w:i/>
          <w:strike/>
        </w:rPr>
        <w:t>(ano)</w:t>
      </w:r>
      <w:r w:rsidRPr="002930C9">
        <w:rPr>
          <w:rFonts w:asciiTheme="minorHAnsi" w:hAnsiTheme="minorHAnsi" w:cstheme="minorHAnsi"/>
          <w:i/>
          <w:strike/>
        </w:rPr>
        <w:t>.</w:t>
      </w:r>
    </w:p>
    <w:p w14:paraId="20BF3154" w14:textId="77777777" w:rsidR="004B7FC1" w:rsidRPr="002930C9" w:rsidRDefault="004B7FC1" w:rsidP="009A1208">
      <w:pPr>
        <w:spacing w:after="0" w:line="240" w:lineRule="auto"/>
        <w:jc w:val="center"/>
        <w:rPr>
          <w:rFonts w:cstheme="minorHAnsi"/>
          <w:strike/>
          <w:sz w:val="24"/>
          <w:szCs w:val="24"/>
          <w:lang w:val="es-ES_tradnl"/>
        </w:rPr>
      </w:pPr>
      <w:r w:rsidRPr="002930C9">
        <w:rPr>
          <w:rFonts w:cstheme="minorHAnsi"/>
          <w:strike/>
          <w:sz w:val="24"/>
          <w:szCs w:val="24"/>
          <w:lang w:val="es-ES_tradnl"/>
        </w:rPr>
        <w:t>_______________________________</w:t>
      </w:r>
    </w:p>
    <w:p w14:paraId="20BF3155" w14:textId="77777777" w:rsidR="001050D2" w:rsidRPr="002930C9" w:rsidRDefault="001050D2" w:rsidP="009A1208">
      <w:pPr>
        <w:spacing w:after="0" w:line="240" w:lineRule="auto"/>
        <w:contextualSpacing/>
        <w:jc w:val="center"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>(</w:t>
      </w:r>
      <w:r w:rsidRPr="002930C9">
        <w:rPr>
          <w:rFonts w:cstheme="minorHAnsi"/>
          <w:bCs/>
          <w:i/>
          <w:strike/>
          <w:sz w:val="24"/>
          <w:szCs w:val="24"/>
          <w:u w:val="single"/>
        </w:rPr>
        <w:t xml:space="preserve">Nome do </w:t>
      </w:r>
      <w:proofErr w:type="gramStart"/>
      <w:r w:rsidRPr="002930C9">
        <w:rPr>
          <w:rFonts w:cstheme="minorHAnsi"/>
          <w:bCs/>
          <w:i/>
          <w:strike/>
          <w:sz w:val="24"/>
          <w:szCs w:val="24"/>
          <w:u w:val="single"/>
        </w:rPr>
        <w:t>declarante</w:t>
      </w:r>
      <w:r w:rsidRPr="002930C9">
        <w:rPr>
          <w:rFonts w:cstheme="minorHAnsi"/>
          <w:bCs/>
          <w:strike/>
          <w:sz w:val="24"/>
          <w:szCs w:val="24"/>
        </w:rPr>
        <w:t>)”</w:t>
      </w:r>
      <w:proofErr w:type="gramEnd"/>
    </w:p>
    <w:p w14:paraId="20BF3156" w14:textId="77777777" w:rsidR="009A1208" w:rsidRPr="002930C9" w:rsidRDefault="009A1208" w:rsidP="009A1208">
      <w:pPr>
        <w:pStyle w:val="Recuodecorpodetexto2"/>
        <w:ind w:firstLine="709"/>
        <w:contextualSpacing/>
        <w:rPr>
          <w:rFonts w:asciiTheme="minorHAnsi" w:hAnsiTheme="minorHAnsi" w:cstheme="minorHAnsi"/>
          <w:strike/>
        </w:rPr>
      </w:pPr>
    </w:p>
    <w:p w14:paraId="20BF3157" w14:textId="77777777" w:rsidR="003F59ED" w:rsidRPr="002930C9" w:rsidRDefault="003F59ED" w:rsidP="009A1208">
      <w:pPr>
        <w:pStyle w:val="Recuodecorpodetexto2"/>
        <w:ind w:firstLine="709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 xml:space="preserve">Art. </w:t>
      </w:r>
      <w:r w:rsidR="009A1208" w:rsidRPr="002930C9">
        <w:rPr>
          <w:rFonts w:asciiTheme="minorHAnsi" w:hAnsiTheme="minorHAnsi" w:cstheme="minorHAnsi"/>
          <w:strike/>
        </w:rPr>
        <w:t>3</w:t>
      </w:r>
      <w:r w:rsidRPr="002930C9">
        <w:rPr>
          <w:rFonts w:asciiTheme="minorHAnsi" w:hAnsiTheme="minorHAnsi" w:cstheme="minorHAnsi"/>
          <w:strike/>
        </w:rPr>
        <w:t>º Esta Instrução Normativa entra em vigor na data de sua publicação.</w:t>
      </w:r>
    </w:p>
    <w:p w14:paraId="20BF3158" w14:textId="77777777" w:rsidR="00BA5D7E" w:rsidRPr="002930C9" w:rsidRDefault="00BA5D7E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</w:p>
    <w:p w14:paraId="20BF3159" w14:textId="77777777" w:rsidR="00BA5D7E" w:rsidRPr="002930C9" w:rsidRDefault="00BA5D7E" w:rsidP="009A1208">
      <w:pPr>
        <w:pStyle w:val="Recuodecorpodetexto2"/>
        <w:ind w:firstLine="0"/>
        <w:contextualSpacing/>
        <w:rPr>
          <w:rFonts w:asciiTheme="minorHAnsi" w:hAnsiTheme="minorHAnsi" w:cstheme="minorHAnsi"/>
          <w:strike/>
        </w:rPr>
      </w:pPr>
      <w:r w:rsidRPr="002930C9">
        <w:rPr>
          <w:rFonts w:asciiTheme="minorHAnsi" w:hAnsiTheme="minorHAnsi" w:cstheme="minorHAnsi"/>
          <w:strike/>
        </w:rPr>
        <w:t xml:space="preserve">Taió (SC), </w:t>
      </w:r>
      <w:r w:rsidR="009A1208" w:rsidRPr="002930C9">
        <w:rPr>
          <w:rFonts w:asciiTheme="minorHAnsi" w:hAnsiTheme="minorHAnsi" w:cstheme="minorHAnsi"/>
          <w:strike/>
        </w:rPr>
        <w:t>03</w:t>
      </w:r>
      <w:r w:rsidRPr="002930C9">
        <w:rPr>
          <w:rFonts w:asciiTheme="minorHAnsi" w:hAnsiTheme="minorHAnsi" w:cstheme="minorHAnsi"/>
          <w:strike/>
        </w:rPr>
        <w:t xml:space="preserve"> de </w:t>
      </w:r>
      <w:r w:rsidR="009A1208" w:rsidRPr="002930C9">
        <w:rPr>
          <w:rFonts w:asciiTheme="minorHAnsi" w:hAnsiTheme="minorHAnsi" w:cstheme="minorHAnsi"/>
          <w:strike/>
        </w:rPr>
        <w:t>janeiro</w:t>
      </w:r>
      <w:r w:rsidRPr="002930C9">
        <w:rPr>
          <w:rFonts w:asciiTheme="minorHAnsi" w:hAnsiTheme="minorHAnsi" w:cstheme="minorHAnsi"/>
          <w:strike/>
        </w:rPr>
        <w:t xml:space="preserve"> de 202</w:t>
      </w:r>
      <w:r w:rsidR="009A1208" w:rsidRPr="002930C9">
        <w:rPr>
          <w:rFonts w:asciiTheme="minorHAnsi" w:hAnsiTheme="minorHAnsi" w:cstheme="minorHAnsi"/>
          <w:strike/>
        </w:rPr>
        <w:t>2</w:t>
      </w:r>
      <w:r w:rsidRPr="002930C9">
        <w:rPr>
          <w:rFonts w:asciiTheme="minorHAnsi" w:hAnsiTheme="minorHAnsi" w:cstheme="minorHAnsi"/>
          <w:strike/>
        </w:rPr>
        <w:t>.</w:t>
      </w:r>
    </w:p>
    <w:p w14:paraId="20BF315A" w14:textId="77777777" w:rsidR="004542E9" w:rsidRPr="002930C9" w:rsidRDefault="004542E9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 xml:space="preserve">   </w:t>
      </w:r>
    </w:p>
    <w:p w14:paraId="20BF315B" w14:textId="77777777" w:rsidR="009A1208" w:rsidRPr="002930C9" w:rsidRDefault="009A1208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p w14:paraId="20BF315C" w14:textId="77777777" w:rsidR="00F00F5D" w:rsidRPr="002930C9" w:rsidRDefault="004542E9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 xml:space="preserve"> </w:t>
      </w:r>
    </w:p>
    <w:p w14:paraId="20BF315D" w14:textId="77777777" w:rsidR="00F00F5D" w:rsidRPr="002930C9" w:rsidRDefault="00F00F5D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p w14:paraId="20BF315E" w14:textId="77777777" w:rsidR="002D192D" w:rsidRPr="002930C9" w:rsidRDefault="00F00F5D" w:rsidP="009A1208">
      <w:pPr>
        <w:spacing w:after="0" w:line="240" w:lineRule="auto"/>
        <w:contextualSpacing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 xml:space="preserve">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Orli</w:t>
      </w:r>
      <w:proofErr w:type="spellEnd"/>
      <w:r w:rsidR="009C72D7" w:rsidRPr="002930C9">
        <w:rPr>
          <w:rFonts w:cstheme="minorHAnsi"/>
          <w:bCs/>
          <w:strike/>
          <w:sz w:val="24"/>
          <w:szCs w:val="24"/>
        </w:rPr>
        <w:t xml:space="preserve"> José Machado                     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Elves</w:t>
      </w:r>
      <w:proofErr w:type="spellEnd"/>
      <w:r w:rsidR="009C72D7" w:rsidRPr="002930C9">
        <w:rPr>
          <w:rFonts w:cstheme="minorHAnsi"/>
          <w:bCs/>
          <w:strike/>
          <w:sz w:val="24"/>
          <w:szCs w:val="24"/>
        </w:rPr>
        <w:t xml:space="preserve">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Johny</w:t>
      </w:r>
      <w:proofErr w:type="spellEnd"/>
      <w:r w:rsidR="009C72D7" w:rsidRPr="002930C9">
        <w:rPr>
          <w:rFonts w:cstheme="minorHAnsi"/>
          <w:bCs/>
          <w:strike/>
          <w:sz w:val="24"/>
          <w:szCs w:val="24"/>
        </w:rPr>
        <w:t xml:space="preserve">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Schreiber</w:t>
      </w:r>
      <w:proofErr w:type="spellEnd"/>
      <w:r w:rsidR="009C72D7" w:rsidRPr="002930C9">
        <w:rPr>
          <w:rFonts w:cstheme="minorHAnsi"/>
          <w:bCs/>
          <w:strike/>
          <w:sz w:val="24"/>
          <w:szCs w:val="24"/>
        </w:rPr>
        <w:tab/>
        <w:t xml:space="preserve">                          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Indianara</w:t>
      </w:r>
      <w:proofErr w:type="spellEnd"/>
      <w:r w:rsidR="009C72D7" w:rsidRPr="002930C9">
        <w:rPr>
          <w:rFonts w:cstheme="minorHAnsi"/>
          <w:bCs/>
          <w:strike/>
          <w:sz w:val="24"/>
          <w:szCs w:val="24"/>
        </w:rPr>
        <w:t xml:space="preserve"> </w:t>
      </w:r>
      <w:proofErr w:type="spellStart"/>
      <w:r w:rsidR="009C72D7" w:rsidRPr="002930C9">
        <w:rPr>
          <w:rFonts w:cstheme="minorHAnsi"/>
          <w:bCs/>
          <w:strike/>
          <w:sz w:val="24"/>
          <w:szCs w:val="24"/>
        </w:rPr>
        <w:t>Seman</w:t>
      </w:r>
      <w:proofErr w:type="spellEnd"/>
    </w:p>
    <w:p w14:paraId="20BF315F" w14:textId="77777777" w:rsidR="004542E9" w:rsidRPr="002930C9" w:rsidRDefault="009C72D7" w:rsidP="009A1208">
      <w:pPr>
        <w:spacing w:after="0" w:line="240" w:lineRule="auto"/>
        <w:contextualSpacing/>
        <w:rPr>
          <w:rFonts w:cstheme="minorHAnsi"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>Contro</w:t>
      </w:r>
      <w:r w:rsidR="00FB5629" w:rsidRPr="002930C9">
        <w:rPr>
          <w:rFonts w:cstheme="minorHAnsi"/>
          <w:bCs/>
          <w:strike/>
          <w:sz w:val="24"/>
          <w:szCs w:val="24"/>
        </w:rPr>
        <w:t xml:space="preserve">lador Interno                 </w:t>
      </w:r>
      <w:r w:rsidRPr="002930C9">
        <w:rPr>
          <w:rFonts w:cstheme="minorHAnsi"/>
          <w:bCs/>
          <w:strike/>
          <w:sz w:val="24"/>
          <w:szCs w:val="24"/>
        </w:rPr>
        <w:t xml:space="preserve"> </w:t>
      </w:r>
      <w:r w:rsidR="002D192D" w:rsidRPr="002930C9">
        <w:rPr>
          <w:rFonts w:cstheme="minorHAnsi"/>
          <w:bCs/>
          <w:strike/>
          <w:sz w:val="24"/>
          <w:szCs w:val="24"/>
        </w:rPr>
        <w:t xml:space="preserve">  </w:t>
      </w:r>
      <w:r w:rsidRPr="002930C9">
        <w:rPr>
          <w:rFonts w:cstheme="minorHAnsi"/>
          <w:bCs/>
          <w:strike/>
          <w:sz w:val="24"/>
          <w:szCs w:val="24"/>
        </w:rPr>
        <w:t>Membro do colegiado</w:t>
      </w:r>
      <w:r w:rsidRPr="002930C9">
        <w:rPr>
          <w:rFonts w:cstheme="minorHAnsi"/>
          <w:bCs/>
          <w:strike/>
          <w:sz w:val="24"/>
          <w:szCs w:val="24"/>
        </w:rPr>
        <w:tab/>
        <w:t xml:space="preserve">          </w:t>
      </w:r>
      <w:r w:rsidR="004542E9" w:rsidRPr="002930C9">
        <w:rPr>
          <w:rFonts w:cstheme="minorHAnsi"/>
          <w:bCs/>
          <w:strike/>
          <w:sz w:val="24"/>
          <w:szCs w:val="24"/>
        </w:rPr>
        <w:t xml:space="preserve">             Membro do colegiado</w:t>
      </w:r>
      <w:r w:rsidRPr="002930C9">
        <w:rPr>
          <w:rFonts w:eastAsia="Calibri" w:cstheme="minorHAnsi"/>
          <w:bCs/>
          <w:strike/>
          <w:sz w:val="24"/>
          <w:szCs w:val="24"/>
        </w:rPr>
        <w:t xml:space="preserve"> </w:t>
      </w:r>
    </w:p>
    <w:p w14:paraId="20BF3160" w14:textId="77777777" w:rsidR="009A1208" w:rsidRPr="002930C9" w:rsidRDefault="009A1208" w:rsidP="009A1208">
      <w:pPr>
        <w:spacing w:after="0" w:line="240" w:lineRule="auto"/>
        <w:contextualSpacing/>
        <w:rPr>
          <w:rFonts w:eastAsia="Calibri" w:cstheme="minorHAnsi"/>
          <w:bCs/>
          <w:strike/>
          <w:sz w:val="24"/>
          <w:szCs w:val="24"/>
        </w:rPr>
      </w:pPr>
    </w:p>
    <w:p w14:paraId="20BF3161" w14:textId="77777777" w:rsidR="00F00F5D" w:rsidRPr="002930C9" w:rsidRDefault="00F00F5D" w:rsidP="009A1208">
      <w:pPr>
        <w:spacing w:after="0" w:line="240" w:lineRule="auto"/>
        <w:contextualSpacing/>
        <w:rPr>
          <w:rFonts w:eastAsia="Calibri" w:cstheme="minorHAnsi"/>
          <w:bCs/>
          <w:strike/>
          <w:sz w:val="24"/>
          <w:szCs w:val="24"/>
        </w:rPr>
      </w:pPr>
    </w:p>
    <w:p w14:paraId="20BF3162" w14:textId="77777777" w:rsidR="00F00F5D" w:rsidRPr="002930C9" w:rsidRDefault="00F00F5D" w:rsidP="009A1208">
      <w:pPr>
        <w:spacing w:after="0" w:line="240" w:lineRule="auto"/>
        <w:contextualSpacing/>
        <w:rPr>
          <w:rFonts w:eastAsia="Calibri" w:cstheme="minorHAnsi"/>
          <w:bCs/>
          <w:strike/>
          <w:sz w:val="24"/>
          <w:szCs w:val="24"/>
        </w:rPr>
      </w:pPr>
    </w:p>
    <w:p w14:paraId="20BF3163" w14:textId="77777777" w:rsidR="00F0031C" w:rsidRPr="002930C9" w:rsidRDefault="009C72D7" w:rsidP="009A1208">
      <w:pPr>
        <w:spacing w:after="0" w:line="240" w:lineRule="auto"/>
        <w:contextualSpacing/>
        <w:rPr>
          <w:rFonts w:cstheme="minorHAnsi"/>
          <w:strike/>
          <w:sz w:val="24"/>
          <w:szCs w:val="24"/>
        </w:rPr>
      </w:pPr>
      <w:proofErr w:type="spellStart"/>
      <w:r w:rsidRPr="002930C9">
        <w:rPr>
          <w:rFonts w:eastAsia="Calibri" w:cstheme="minorHAnsi"/>
          <w:bCs/>
          <w:strike/>
          <w:sz w:val="24"/>
          <w:szCs w:val="24"/>
        </w:rPr>
        <w:t>Laise</w:t>
      </w:r>
      <w:proofErr w:type="spellEnd"/>
      <w:r w:rsidRPr="002930C9">
        <w:rPr>
          <w:rFonts w:eastAsia="Calibri" w:cstheme="minorHAnsi"/>
          <w:bCs/>
          <w:strike/>
          <w:sz w:val="24"/>
          <w:szCs w:val="24"/>
        </w:rPr>
        <w:t xml:space="preserve"> </w:t>
      </w:r>
      <w:proofErr w:type="spellStart"/>
      <w:r w:rsidRPr="002930C9">
        <w:rPr>
          <w:rFonts w:eastAsia="Calibri" w:cstheme="minorHAnsi"/>
          <w:bCs/>
          <w:strike/>
          <w:sz w:val="24"/>
          <w:szCs w:val="24"/>
        </w:rPr>
        <w:t>Bloemer</w:t>
      </w:r>
      <w:proofErr w:type="spellEnd"/>
      <w:r w:rsidRPr="002930C9">
        <w:rPr>
          <w:rFonts w:eastAsia="Calibri" w:cstheme="minorHAnsi"/>
          <w:bCs/>
          <w:strike/>
          <w:sz w:val="24"/>
          <w:szCs w:val="24"/>
        </w:rPr>
        <w:t xml:space="preserve"> </w:t>
      </w:r>
      <w:proofErr w:type="spellStart"/>
      <w:r w:rsidRPr="002930C9">
        <w:rPr>
          <w:rFonts w:eastAsia="Calibri" w:cstheme="minorHAnsi"/>
          <w:bCs/>
          <w:strike/>
          <w:sz w:val="24"/>
          <w:szCs w:val="24"/>
        </w:rPr>
        <w:t>Stringari</w:t>
      </w:r>
      <w:proofErr w:type="spellEnd"/>
      <w:r w:rsidRPr="002930C9">
        <w:rPr>
          <w:rFonts w:cstheme="minorHAnsi"/>
          <w:bCs/>
          <w:strike/>
          <w:sz w:val="24"/>
          <w:szCs w:val="24"/>
        </w:rPr>
        <w:tab/>
        <w:t xml:space="preserve">      </w:t>
      </w:r>
      <w:r w:rsidR="004542E9" w:rsidRPr="002930C9">
        <w:rPr>
          <w:rFonts w:cstheme="minorHAnsi"/>
          <w:bCs/>
          <w:strike/>
          <w:sz w:val="24"/>
          <w:szCs w:val="24"/>
        </w:rPr>
        <w:t xml:space="preserve">     </w:t>
      </w:r>
      <w:r w:rsidRPr="002930C9">
        <w:rPr>
          <w:rFonts w:cstheme="minorHAnsi"/>
          <w:bCs/>
          <w:strike/>
          <w:sz w:val="24"/>
          <w:szCs w:val="24"/>
        </w:rPr>
        <w:t>Vaness</w:t>
      </w:r>
      <w:r w:rsidR="004542E9" w:rsidRPr="002930C9">
        <w:rPr>
          <w:rFonts w:cstheme="minorHAnsi"/>
          <w:bCs/>
          <w:strike/>
          <w:sz w:val="24"/>
          <w:szCs w:val="24"/>
        </w:rPr>
        <w:t xml:space="preserve">a </w:t>
      </w:r>
      <w:proofErr w:type="spellStart"/>
      <w:r w:rsidR="004542E9" w:rsidRPr="002930C9">
        <w:rPr>
          <w:rFonts w:cstheme="minorHAnsi"/>
          <w:bCs/>
          <w:strike/>
          <w:sz w:val="24"/>
          <w:szCs w:val="24"/>
        </w:rPr>
        <w:t>Manchein</w:t>
      </w:r>
      <w:proofErr w:type="spellEnd"/>
      <w:r w:rsidR="004542E9" w:rsidRPr="002930C9">
        <w:rPr>
          <w:rFonts w:cstheme="minorHAnsi"/>
          <w:bCs/>
          <w:strike/>
          <w:sz w:val="24"/>
          <w:szCs w:val="24"/>
        </w:rPr>
        <w:tab/>
        <w:t xml:space="preserve">                 </w:t>
      </w:r>
      <w:r w:rsidRPr="002930C9">
        <w:rPr>
          <w:rFonts w:cstheme="minorHAnsi"/>
          <w:bCs/>
          <w:strike/>
          <w:sz w:val="24"/>
          <w:szCs w:val="24"/>
        </w:rPr>
        <w:t xml:space="preserve"> </w:t>
      </w:r>
      <w:proofErr w:type="spellStart"/>
      <w:r w:rsidRPr="002930C9">
        <w:rPr>
          <w:rFonts w:cstheme="minorHAnsi"/>
          <w:bCs/>
          <w:strike/>
          <w:sz w:val="24"/>
          <w:szCs w:val="24"/>
        </w:rPr>
        <w:t>Kaila</w:t>
      </w:r>
      <w:proofErr w:type="spellEnd"/>
      <w:r w:rsidRPr="002930C9">
        <w:rPr>
          <w:rFonts w:cstheme="minorHAnsi"/>
          <w:bCs/>
          <w:strike/>
          <w:sz w:val="24"/>
          <w:szCs w:val="24"/>
        </w:rPr>
        <w:t xml:space="preserve"> Cristina </w:t>
      </w:r>
      <w:proofErr w:type="spellStart"/>
      <w:r w:rsidRPr="002930C9">
        <w:rPr>
          <w:rFonts w:cstheme="minorHAnsi"/>
          <w:bCs/>
          <w:strike/>
          <w:sz w:val="24"/>
          <w:szCs w:val="24"/>
        </w:rPr>
        <w:t>Wolsteiner</w:t>
      </w:r>
      <w:proofErr w:type="spellEnd"/>
      <w:r w:rsidRPr="002930C9">
        <w:rPr>
          <w:rFonts w:cstheme="minorHAnsi"/>
          <w:bCs/>
          <w:strike/>
          <w:sz w:val="24"/>
          <w:szCs w:val="24"/>
        </w:rPr>
        <w:t xml:space="preserve">      </w:t>
      </w:r>
    </w:p>
    <w:p w14:paraId="20BF3164" w14:textId="77777777" w:rsidR="009A1208" w:rsidRPr="002930C9" w:rsidRDefault="004542E9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  <w:r w:rsidRPr="002930C9">
        <w:rPr>
          <w:rFonts w:cstheme="minorHAnsi"/>
          <w:bCs/>
          <w:strike/>
          <w:sz w:val="24"/>
          <w:szCs w:val="24"/>
        </w:rPr>
        <w:t xml:space="preserve"> </w:t>
      </w:r>
      <w:r w:rsidR="009C72D7" w:rsidRPr="002930C9">
        <w:rPr>
          <w:rFonts w:cstheme="minorHAnsi"/>
          <w:bCs/>
          <w:strike/>
          <w:sz w:val="24"/>
          <w:szCs w:val="24"/>
        </w:rPr>
        <w:t>Membro do colegiado                    Membro do cole</w:t>
      </w:r>
      <w:r w:rsidR="00031D77" w:rsidRPr="002930C9">
        <w:rPr>
          <w:rFonts w:cstheme="minorHAnsi"/>
          <w:bCs/>
          <w:strike/>
          <w:sz w:val="24"/>
          <w:szCs w:val="24"/>
        </w:rPr>
        <w:t>g</w:t>
      </w:r>
      <w:r w:rsidR="009A1208" w:rsidRPr="002930C9">
        <w:rPr>
          <w:rFonts w:cstheme="minorHAnsi"/>
          <w:bCs/>
          <w:strike/>
          <w:sz w:val="24"/>
          <w:szCs w:val="24"/>
        </w:rPr>
        <w:t xml:space="preserve">iado                         </w:t>
      </w:r>
      <w:r w:rsidR="009C72D7" w:rsidRPr="002930C9">
        <w:rPr>
          <w:rFonts w:cstheme="minorHAnsi"/>
          <w:bCs/>
          <w:strike/>
          <w:sz w:val="24"/>
          <w:szCs w:val="24"/>
        </w:rPr>
        <w:t>Membro do colegiado</w:t>
      </w:r>
    </w:p>
    <w:p w14:paraId="20BF3165" w14:textId="77777777" w:rsidR="009A1208" w:rsidRPr="002930C9" w:rsidRDefault="009A1208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p w14:paraId="20BF3166" w14:textId="77777777" w:rsidR="009A1208" w:rsidRPr="002930C9" w:rsidRDefault="009A1208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p w14:paraId="20BF3167" w14:textId="77777777" w:rsidR="009A1208" w:rsidRPr="002930C9" w:rsidRDefault="009A1208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p w14:paraId="20BF3168" w14:textId="77777777" w:rsidR="009A1208" w:rsidRPr="002930C9" w:rsidRDefault="009A1208" w:rsidP="009A1208">
      <w:pPr>
        <w:spacing w:after="0" w:line="240" w:lineRule="auto"/>
        <w:contextualSpacing/>
        <w:rPr>
          <w:rFonts w:cstheme="minorHAnsi"/>
          <w:bCs/>
          <w:strike/>
          <w:sz w:val="24"/>
          <w:szCs w:val="24"/>
        </w:rPr>
      </w:pPr>
    </w:p>
    <w:sectPr w:rsidR="009A1208" w:rsidRPr="002930C9" w:rsidSect="00022C0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316B" w14:textId="77777777" w:rsidR="002930C9" w:rsidRDefault="002930C9">
      <w:pPr>
        <w:spacing w:after="0" w:line="240" w:lineRule="auto"/>
      </w:pPr>
      <w:r>
        <w:separator/>
      </w:r>
    </w:p>
  </w:endnote>
  <w:endnote w:type="continuationSeparator" w:id="0">
    <w:p w14:paraId="20BF316C" w14:textId="77777777" w:rsidR="002930C9" w:rsidRDefault="0029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316E" w14:textId="77777777" w:rsidR="002930C9" w:rsidRDefault="002930C9">
    <w:pPr>
      <w:pStyle w:val="Rodap"/>
    </w:pPr>
    <w:r>
      <w:rPr>
        <w:noProof/>
        <w:lang w:eastAsia="pt-BR"/>
      </w:rPr>
      <w:drawing>
        <wp:anchor distT="0" distB="0" distL="0" distR="0" simplePos="0" relativeHeight="21" behindDoc="1" locked="0" layoutInCell="0" allowOverlap="1" wp14:anchorId="20BF3175" wp14:editId="20BF3176">
          <wp:simplePos x="0" y="0"/>
          <wp:positionH relativeFrom="column">
            <wp:posOffset>-720090</wp:posOffset>
          </wp:positionH>
          <wp:positionV relativeFrom="paragraph">
            <wp:posOffset>435610</wp:posOffset>
          </wp:positionV>
          <wp:extent cx="7559675" cy="448310"/>
          <wp:effectExtent l="0" t="0" r="0" b="0"/>
          <wp:wrapSquare wrapText="largest"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F3169" w14:textId="77777777" w:rsidR="002930C9" w:rsidRDefault="002930C9">
      <w:pPr>
        <w:spacing w:after="0" w:line="240" w:lineRule="auto"/>
      </w:pPr>
      <w:r>
        <w:separator/>
      </w:r>
    </w:p>
  </w:footnote>
  <w:footnote w:type="continuationSeparator" w:id="0">
    <w:p w14:paraId="20BF316A" w14:textId="77777777" w:rsidR="002930C9" w:rsidRDefault="0029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316D" w14:textId="77777777" w:rsidR="002930C9" w:rsidRDefault="002930C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1" locked="0" layoutInCell="0" allowOverlap="1" wp14:anchorId="20BF316F" wp14:editId="20BF3170">
              <wp:simplePos x="0" y="0"/>
              <wp:positionH relativeFrom="column">
                <wp:posOffset>3633470</wp:posOffset>
              </wp:positionH>
              <wp:positionV relativeFrom="paragraph">
                <wp:posOffset>-194945</wp:posOffset>
              </wp:positionV>
              <wp:extent cx="2286635" cy="819785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81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BF3177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>Fone: 47 3562-8328</w:t>
                          </w:r>
                        </w:p>
                        <w:p w14:paraId="20BF3178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Avenida Luiz Bertoli, 44</w:t>
                          </w:r>
                        </w:p>
                        <w:p w14:paraId="20BF3179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Centro - Taió - SC</w:t>
                          </w:r>
                        </w:p>
                        <w:p w14:paraId="20BF317A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>CEP: 89190-000</w:t>
                          </w:r>
                        </w:p>
                        <w:p w14:paraId="20BF317B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right"/>
                          </w:pPr>
                          <w:r>
                            <w:rPr>
                              <w:color w:val="31317C"/>
                              <w:sz w:val="20"/>
                              <w:szCs w:val="20"/>
                            </w:rPr>
                            <w:t>www.taio.sc.gov.br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F316F" id="Forma1" o:spid="_x0000_s1027" style="position:absolute;margin-left:286.1pt;margin-top:-15.35pt;width:180.05pt;height:64.5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" o:allowincell="f" filled="f" stroked="f" strokeweight="0">
              <v:textbox inset="0,0,0,0">
                <w:txbxContent>
                  <w:p w14:paraId="20BF3177" w14:textId="77777777" w:rsidR="002930C9" w:rsidRDefault="002930C9">
                    <w:pPr>
                      <w:pStyle w:val="Contedodoquadro"/>
                      <w:spacing w:after="0" w:line="240" w:lineRule="auto"/>
                      <w:jc w:val="right"/>
                    </w:pPr>
                    <w:r>
                      <w:rPr>
                        <w:sz w:val="20"/>
                        <w:szCs w:val="20"/>
                      </w:rPr>
                      <w:t>Fone: 47 3562-8328</w:t>
                    </w:r>
                  </w:p>
                  <w:p w14:paraId="20BF3178" w14:textId="77777777" w:rsidR="002930C9" w:rsidRDefault="002930C9">
                    <w:pPr>
                      <w:pStyle w:val="Contedodoquadro"/>
                      <w:spacing w:after="0" w:line="240" w:lineRule="auto"/>
                      <w:jc w:val="right"/>
                    </w:pPr>
                    <w:r>
                      <w:rPr>
                        <w:sz w:val="20"/>
                        <w:szCs w:val="20"/>
                      </w:rPr>
                      <w:t xml:space="preserve">                   Avenida Luiz Bertoli, 44</w:t>
                    </w:r>
                  </w:p>
                  <w:p w14:paraId="20BF3179" w14:textId="77777777" w:rsidR="002930C9" w:rsidRDefault="002930C9">
                    <w:pPr>
                      <w:pStyle w:val="Contedodoquadro"/>
                      <w:spacing w:after="0" w:line="240" w:lineRule="auto"/>
                      <w:jc w:val="right"/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Centro - Taió - SC</w:t>
                    </w:r>
                  </w:p>
                  <w:p w14:paraId="20BF317A" w14:textId="77777777" w:rsidR="002930C9" w:rsidRDefault="002930C9">
                    <w:pPr>
                      <w:pStyle w:val="Contedodoquadro"/>
                      <w:spacing w:after="0" w:line="240" w:lineRule="auto"/>
                      <w:jc w:val="right"/>
                    </w:pPr>
                    <w:r>
                      <w:rPr>
                        <w:sz w:val="20"/>
                        <w:szCs w:val="20"/>
                      </w:rPr>
                      <w:t>CEP: 89190-000</w:t>
                    </w:r>
                  </w:p>
                  <w:p w14:paraId="20BF317B" w14:textId="77777777" w:rsidR="002930C9" w:rsidRDefault="002930C9">
                    <w:pPr>
                      <w:pStyle w:val="Contedodoquadro"/>
                      <w:spacing w:after="0" w:line="240" w:lineRule="auto"/>
                      <w:jc w:val="right"/>
                    </w:pPr>
                    <w:r>
                      <w:rPr>
                        <w:color w:val="31317C"/>
                        <w:sz w:val="20"/>
                        <w:szCs w:val="20"/>
                      </w:rPr>
                      <w:t>www.taio.sc.gov.br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17" behindDoc="1" locked="0" layoutInCell="0" allowOverlap="1" wp14:anchorId="20BF3171" wp14:editId="20BF3172">
              <wp:simplePos x="0" y="0"/>
              <wp:positionH relativeFrom="column">
                <wp:posOffset>1791335</wp:posOffset>
              </wp:positionH>
              <wp:positionV relativeFrom="paragraph">
                <wp:posOffset>82550</wp:posOffset>
              </wp:positionV>
              <wp:extent cx="2143760" cy="400685"/>
              <wp:effectExtent l="0" t="0" r="0" b="0"/>
              <wp:wrapNone/>
              <wp:docPr id="3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0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BF317C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  <w:sz w:val="24"/>
                              <w:szCs w:val="20"/>
                            </w:rPr>
                            <w:t>DEPARTAMENTO DE</w:t>
                          </w:r>
                        </w:p>
                        <w:p w14:paraId="20BF317D" w14:textId="77777777" w:rsidR="002930C9" w:rsidRDefault="002930C9">
                          <w:pPr>
                            <w:pStyle w:val="Contedodoquadro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  <w:sz w:val="24"/>
                              <w:szCs w:val="20"/>
                            </w:rPr>
                            <w:t>CONTROLE INTERNO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F3171" id="Forma2" o:spid="_x0000_s1028" style="position:absolute;margin-left:141.05pt;margin-top:6.5pt;width:168.8pt;height:31.5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" o:allowincell="f" filled="f" stroked="f" strokeweight="0">
              <v:textbox inset="0,0,0,0">
                <w:txbxContent>
                  <w:p w14:paraId="20BF317C" w14:textId="77777777" w:rsidR="002930C9" w:rsidRDefault="002930C9">
                    <w:pPr>
                      <w:pStyle w:val="Contedodoquadro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  <w:sz w:val="24"/>
                        <w:szCs w:val="20"/>
                      </w:rPr>
                      <w:t>DEPARTAMENTO DE</w:t>
                    </w:r>
                  </w:p>
                  <w:p w14:paraId="20BF317D" w14:textId="77777777" w:rsidR="002930C9" w:rsidRDefault="002930C9">
                    <w:pPr>
                      <w:pStyle w:val="Contedodoquadro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  <w:sz w:val="24"/>
                        <w:szCs w:val="20"/>
                      </w:rPr>
                      <w:t>CONTROLE INTERNO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5" behindDoc="1" locked="0" layoutInCell="0" allowOverlap="1" wp14:anchorId="20BF3173" wp14:editId="20BF3174">
          <wp:simplePos x="0" y="0"/>
          <wp:positionH relativeFrom="column">
            <wp:posOffset>-381000</wp:posOffset>
          </wp:positionH>
          <wp:positionV relativeFrom="paragraph">
            <wp:posOffset>-271145</wp:posOffset>
          </wp:positionV>
          <wp:extent cx="1857375" cy="1080135"/>
          <wp:effectExtent l="0" t="0" r="0" b="0"/>
          <wp:wrapSquare wrapText="largest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2E92"/>
    <w:multiLevelType w:val="multilevel"/>
    <w:tmpl w:val="B056472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7D3AA7"/>
    <w:multiLevelType w:val="hybridMultilevel"/>
    <w:tmpl w:val="9F8C2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1C"/>
    <w:rsid w:val="00022C0E"/>
    <w:rsid w:val="00031D77"/>
    <w:rsid w:val="00053D5D"/>
    <w:rsid w:val="000612BB"/>
    <w:rsid w:val="0008024A"/>
    <w:rsid w:val="000C13C9"/>
    <w:rsid w:val="000E22D4"/>
    <w:rsid w:val="000E4A5D"/>
    <w:rsid w:val="001050D2"/>
    <w:rsid w:val="00112C07"/>
    <w:rsid w:val="0013698D"/>
    <w:rsid w:val="001C1085"/>
    <w:rsid w:val="001F2EF5"/>
    <w:rsid w:val="002930C9"/>
    <w:rsid w:val="002D192D"/>
    <w:rsid w:val="002D6467"/>
    <w:rsid w:val="003C2E2A"/>
    <w:rsid w:val="003C5BCF"/>
    <w:rsid w:val="003F59ED"/>
    <w:rsid w:val="00400FC9"/>
    <w:rsid w:val="004542E9"/>
    <w:rsid w:val="004659B6"/>
    <w:rsid w:val="00466C72"/>
    <w:rsid w:val="004B7FC1"/>
    <w:rsid w:val="004C56F7"/>
    <w:rsid w:val="005B766B"/>
    <w:rsid w:val="006B09CD"/>
    <w:rsid w:val="006B5B43"/>
    <w:rsid w:val="007A132F"/>
    <w:rsid w:val="00800E19"/>
    <w:rsid w:val="00820010"/>
    <w:rsid w:val="00826F8A"/>
    <w:rsid w:val="00835F6A"/>
    <w:rsid w:val="008E4F7A"/>
    <w:rsid w:val="0092593D"/>
    <w:rsid w:val="009766C3"/>
    <w:rsid w:val="0098705E"/>
    <w:rsid w:val="009A1208"/>
    <w:rsid w:val="009A35BE"/>
    <w:rsid w:val="009C72D7"/>
    <w:rsid w:val="009D30AF"/>
    <w:rsid w:val="009E002B"/>
    <w:rsid w:val="00A0060A"/>
    <w:rsid w:val="00A12036"/>
    <w:rsid w:val="00A57784"/>
    <w:rsid w:val="00A920CE"/>
    <w:rsid w:val="00AA02B5"/>
    <w:rsid w:val="00AF1C03"/>
    <w:rsid w:val="00BA5D7E"/>
    <w:rsid w:val="00C1644C"/>
    <w:rsid w:val="00CB744E"/>
    <w:rsid w:val="00CF6D8A"/>
    <w:rsid w:val="00D25926"/>
    <w:rsid w:val="00D45FC7"/>
    <w:rsid w:val="00D664E7"/>
    <w:rsid w:val="00D82871"/>
    <w:rsid w:val="00E06123"/>
    <w:rsid w:val="00E45019"/>
    <w:rsid w:val="00E60D1D"/>
    <w:rsid w:val="00ED050A"/>
    <w:rsid w:val="00F0031C"/>
    <w:rsid w:val="00F00F5D"/>
    <w:rsid w:val="00F95EEB"/>
    <w:rsid w:val="00FB2B21"/>
    <w:rsid w:val="00FB5629"/>
    <w:rsid w:val="00FB630F"/>
    <w:rsid w:val="00FD262E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312B"/>
  <w15:docId w15:val="{81CF66E9-27CF-4711-8BBA-88629EC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D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F7B1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F7B1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F7B1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A13F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A13F8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BA13F8"/>
  </w:style>
  <w:style w:type="character" w:customStyle="1" w:styleId="Ttulo1Char">
    <w:name w:val="Título 1 Char"/>
    <w:basedOn w:val="Fontepargpadro"/>
    <w:link w:val="Ttulo1"/>
    <w:qFormat/>
    <w:rsid w:val="007F7B1B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F7B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F7B1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7F7B1B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7F7B1B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517E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A13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BA13F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BA13F8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qFormat/>
    <w:rsid w:val="007F7B1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7F7B1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qFormat/>
    <w:rsid w:val="00834D6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A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FBE1-032A-45F2-928D-4F565B7D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dc:description/>
  <cp:lastModifiedBy>Usuário</cp:lastModifiedBy>
  <cp:revision>3</cp:revision>
  <dcterms:created xsi:type="dcterms:W3CDTF">2022-04-04T17:44:00Z</dcterms:created>
  <dcterms:modified xsi:type="dcterms:W3CDTF">2022-04-04T17:47:00Z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