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56C9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3969"/>
      </w:tblGrid>
      <w:tr w:rsidR="0087448B" w:rsidRPr="00ED0B71" w:rsidTr="00235970">
        <w:trPr>
          <w:jc w:val="center"/>
        </w:trPr>
        <w:tc>
          <w:tcPr>
            <w:tcW w:w="1838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3969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235970" w:rsidRPr="00ED0B71" w:rsidTr="00235970">
        <w:trPr>
          <w:jc w:val="center"/>
        </w:trPr>
        <w:tc>
          <w:tcPr>
            <w:tcW w:w="1838" w:type="dxa"/>
          </w:tcPr>
          <w:p w:rsidR="00235970" w:rsidRDefault="00235970" w:rsidP="0023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CEI Carlos </w:t>
            </w:r>
            <w:proofErr w:type="spellStart"/>
            <w:r>
              <w:rPr>
                <w:sz w:val="28"/>
                <w:szCs w:val="28"/>
              </w:rPr>
              <w:t>Purnhagen</w:t>
            </w:r>
            <w:proofErr w:type="spellEnd"/>
          </w:p>
        </w:tc>
        <w:tc>
          <w:tcPr>
            <w:tcW w:w="2552" w:type="dxa"/>
          </w:tcPr>
          <w:p w:rsidR="00235970" w:rsidRDefault="00235970" w:rsidP="00133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Pré</w:t>
            </w:r>
            <w:proofErr w:type="spellEnd"/>
            <w:r>
              <w:rPr>
                <w:sz w:val="28"/>
                <w:szCs w:val="28"/>
              </w:rPr>
              <w:t xml:space="preserve"> I – 2º professor, atendimento a Educação Especial - Autista</w:t>
            </w:r>
          </w:p>
        </w:tc>
        <w:tc>
          <w:tcPr>
            <w:tcW w:w="1559" w:type="dxa"/>
          </w:tcPr>
          <w:p w:rsidR="00235970" w:rsidRDefault="00235970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horas</w:t>
            </w:r>
          </w:p>
          <w:p w:rsidR="00235970" w:rsidRDefault="00235970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Vespertino</w:t>
            </w:r>
          </w:p>
        </w:tc>
        <w:tc>
          <w:tcPr>
            <w:tcW w:w="3969" w:type="dxa"/>
          </w:tcPr>
          <w:p w:rsidR="00235970" w:rsidRDefault="00235970" w:rsidP="0023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Aluna </w:t>
            </w:r>
            <w:proofErr w:type="spellStart"/>
            <w:r>
              <w:rPr>
                <w:sz w:val="28"/>
                <w:szCs w:val="28"/>
              </w:rPr>
              <w:t>Adrielly</w:t>
            </w:r>
            <w:proofErr w:type="spellEnd"/>
            <w:r>
              <w:rPr>
                <w:sz w:val="28"/>
                <w:szCs w:val="28"/>
              </w:rPr>
              <w:t xml:space="preserve"> Victória </w:t>
            </w:r>
            <w:proofErr w:type="spellStart"/>
            <w:r>
              <w:rPr>
                <w:sz w:val="28"/>
                <w:szCs w:val="28"/>
              </w:rPr>
              <w:t>Kaestner</w:t>
            </w:r>
            <w:proofErr w:type="spellEnd"/>
            <w:r>
              <w:rPr>
                <w:sz w:val="28"/>
                <w:szCs w:val="28"/>
              </w:rPr>
              <w:t xml:space="preserve"> Teixeira – Até final do ano letivo</w:t>
            </w:r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B56C9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59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B56C96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A4AD4"/>
    <w:rsid w:val="00235970"/>
    <w:rsid w:val="00295934"/>
    <w:rsid w:val="002B3A7E"/>
    <w:rsid w:val="005E202A"/>
    <w:rsid w:val="005E4EF1"/>
    <w:rsid w:val="005E6CEA"/>
    <w:rsid w:val="006D18F8"/>
    <w:rsid w:val="006D7623"/>
    <w:rsid w:val="006E6731"/>
    <w:rsid w:val="00754F2A"/>
    <w:rsid w:val="0087448B"/>
    <w:rsid w:val="008B03A5"/>
    <w:rsid w:val="0097033E"/>
    <w:rsid w:val="00992ACA"/>
    <w:rsid w:val="00AB445D"/>
    <w:rsid w:val="00AD7CA4"/>
    <w:rsid w:val="00B36049"/>
    <w:rsid w:val="00B56C96"/>
    <w:rsid w:val="00BD626F"/>
    <w:rsid w:val="00DB1B99"/>
    <w:rsid w:val="00DC65C5"/>
    <w:rsid w:val="00E20E89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18</cp:revision>
  <cp:lastPrinted>2019-03-15T19:04:00Z</cp:lastPrinted>
  <dcterms:created xsi:type="dcterms:W3CDTF">2019-02-19T19:23:00Z</dcterms:created>
  <dcterms:modified xsi:type="dcterms:W3CDTF">2019-05-13T20:31:00Z</dcterms:modified>
</cp:coreProperties>
</file>