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8A" w:rsidRDefault="00DE028A" w:rsidP="00416F7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E028A" w:rsidRDefault="00DE028A" w:rsidP="00416F7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E028A" w:rsidRDefault="00DE028A" w:rsidP="00416F7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E028A" w:rsidRDefault="00DE028A" w:rsidP="00416F7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E028A" w:rsidRDefault="00DE028A" w:rsidP="00416F7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16F76" w:rsidRDefault="00416F76" w:rsidP="00416F7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416F76" w:rsidRDefault="00416F76" w:rsidP="00416F7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416F76" w:rsidRDefault="00416F76" w:rsidP="00416F76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02/2016</w:t>
      </w:r>
    </w:p>
    <w:p w:rsidR="00416F76" w:rsidRDefault="00416F76" w:rsidP="00416F76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EDITAL CHAMADA PÚBLICA Nº 001/2017</w:t>
      </w:r>
    </w:p>
    <w:p w:rsidR="00416F76" w:rsidRDefault="00416F76" w:rsidP="00416F76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F76" w:rsidRDefault="00995E2C" w:rsidP="00416F7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D559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16F76">
        <w:rPr>
          <w:rFonts w:ascii="Times New Roman" w:eastAsia="Times New Roman" w:hAnsi="Times New Roman" w:cs="Times New Roman"/>
          <w:b/>
          <w:sz w:val="24"/>
          <w:szCs w:val="24"/>
        </w:rPr>
        <w:t>ª CHAMADA PÚBLICA</w:t>
      </w:r>
    </w:p>
    <w:p w:rsidR="00416F76" w:rsidRDefault="00416F76" w:rsidP="00416F7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F76" w:rsidRDefault="00416F76" w:rsidP="00416F7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F76" w:rsidRDefault="00416F76" w:rsidP="00416F76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056/2001, que regulamenta as contratações de pessoal no âmbito da administração pública para atender necessidades temporárias de excepcional interesse público, bem como disposto na Lei Complementar 046/2000 e alterações da LC185/2017, torna público o Quadro de Vagas, conforme estabelecido no Edital CHAMADA PÚBLICA Nº 001/2017.</w:t>
      </w:r>
    </w:p>
    <w:p w:rsidR="00416F76" w:rsidRDefault="00416F76" w:rsidP="00416F7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6F76" w:rsidRDefault="00416F76" w:rsidP="00416F7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416F76" w:rsidRDefault="00416F76" w:rsidP="00416F7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3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8"/>
        <w:gridCol w:w="709"/>
        <w:gridCol w:w="1276"/>
        <w:gridCol w:w="992"/>
        <w:gridCol w:w="1134"/>
        <w:gridCol w:w="3164"/>
      </w:tblGrid>
      <w:tr w:rsidR="00416F76" w:rsidTr="00416F76">
        <w:trPr>
          <w:trHeight w:val="420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Unidade Escolar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Carga Horária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Descrição da Vagas</w:t>
            </w:r>
          </w:p>
        </w:tc>
      </w:tr>
      <w:tr w:rsidR="00416F76" w:rsidTr="00416F76">
        <w:trPr>
          <w:trHeight w:val="31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6" w:rsidRPr="00416F76" w:rsidRDefault="00AC248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CEI CONRAD HEYMANNS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6" w:rsidRPr="00AC2488" w:rsidRDefault="00AC24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488">
              <w:rPr>
                <w:rFonts w:ascii="Times New Roman" w:eastAsia="Times New Roman" w:hAnsi="Times New Roman" w:cs="Times New Roman"/>
                <w:color w:val="000000"/>
              </w:rPr>
              <w:t>PROFESSOR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76" w:rsidRDefault="0041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A55" w:rsidRDefault="00983700" w:rsidP="0098370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Turno ininterrupto</w:t>
            </w:r>
          </w:p>
        </w:tc>
      </w:tr>
    </w:tbl>
    <w:p w:rsidR="00416F76" w:rsidRDefault="00416F76" w:rsidP="00416F76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16F76" w:rsidRDefault="00416F76" w:rsidP="00416F76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995E2C">
        <w:rPr>
          <w:rFonts w:ascii="Times New Roman" w:eastAsia="Times New Roman" w:hAnsi="Times New Roman" w:cs="Times New Roman"/>
          <w:sz w:val="24"/>
          <w:szCs w:val="24"/>
        </w:rPr>
        <w:t>0</w:t>
      </w:r>
      <w:r w:rsidR="002D559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95E2C">
        <w:rPr>
          <w:rFonts w:ascii="Times New Roman" w:eastAsia="Times New Roman" w:hAnsi="Times New Roman" w:cs="Times New Roman"/>
          <w:sz w:val="24"/>
          <w:szCs w:val="24"/>
        </w:rPr>
        <w:t>outubr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de 2017 ás </w:t>
      </w:r>
      <w:proofErr w:type="gramStart"/>
      <w:r w:rsidR="00995E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559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:00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horas, na sede da Secretaria de Educação Cultura e Esportes, situada na Avenida Luiz Bertoli, 44, Centro, Taió/SC, conforme Edital CHAMADA PÚBLICA 001/2017. </w:t>
      </w:r>
    </w:p>
    <w:p w:rsidR="00416F76" w:rsidRDefault="00416F76" w:rsidP="00416F7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6F76" w:rsidRDefault="00416F76" w:rsidP="00416F7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2D559C">
        <w:rPr>
          <w:rFonts w:ascii="Times New Roman" w:eastAsia="Times New Roman" w:hAnsi="Times New Roman" w:cs="Times New Roman"/>
          <w:sz w:val="24"/>
          <w:szCs w:val="24"/>
        </w:rPr>
        <w:t>05 de outubro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2017.</w:t>
      </w:r>
    </w:p>
    <w:p w:rsidR="00416F76" w:rsidRDefault="00416F76" w:rsidP="00416F7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16F76" w:rsidRDefault="00416F76" w:rsidP="00416F7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6F76" w:rsidRDefault="00416F76" w:rsidP="00416F7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028A" w:rsidRDefault="00DE028A" w:rsidP="00416F76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28A" w:rsidRDefault="00DE028A" w:rsidP="00416F76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28A" w:rsidRDefault="00DE028A" w:rsidP="00416F76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F76" w:rsidRDefault="00DE028A" w:rsidP="00416F76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16F76">
        <w:rPr>
          <w:rFonts w:ascii="Times New Roman" w:eastAsia="Times New Roman" w:hAnsi="Times New Roman" w:cs="Times New Roman"/>
          <w:sz w:val="24"/>
          <w:szCs w:val="24"/>
        </w:rPr>
        <w:t>LMIR RENI GUSKI</w:t>
      </w:r>
    </w:p>
    <w:p w:rsidR="00416F76" w:rsidRDefault="00416F76" w:rsidP="00416F76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BB6E90" w:rsidRDefault="00BB6E90"/>
    <w:sectPr w:rsidR="00BB6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76"/>
    <w:rsid w:val="000D1B09"/>
    <w:rsid w:val="002D559C"/>
    <w:rsid w:val="00416F76"/>
    <w:rsid w:val="00562E8F"/>
    <w:rsid w:val="00613B75"/>
    <w:rsid w:val="00983700"/>
    <w:rsid w:val="00995E2C"/>
    <w:rsid w:val="00A47A55"/>
    <w:rsid w:val="00AC2488"/>
    <w:rsid w:val="00BB6E90"/>
    <w:rsid w:val="00D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7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7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Elisa</dc:creator>
  <cp:lastModifiedBy>Vania</cp:lastModifiedBy>
  <cp:revision>2</cp:revision>
  <cp:lastPrinted>2017-10-05T12:37:00Z</cp:lastPrinted>
  <dcterms:created xsi:type="dcterms:W3CDTF">2017-10-05T12:38:00Z</dcterms:created>
  <dcterms:modified xsi:type="dcterms:W3CDTF">2017-10-05T12:38:00Z</dcterms:modified>
</cp:coreProperties>
</file>